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146D" w14:textId="77777777" w:rsidR="00EC1472" w:rsidRPr="00EC1472" w:rsidRDefault="00EC1472">
      <w:pPr>
        <w:rPr>
          <w:b/>
          <w:bCs/>
        </w:rPr>
      </w:pPr>
      <w:r w:rsidRPr="00EC1472">
        <w:rPr>
          <w:b/>
          <w:bCs/>
          <w:sz w:val="28"/>
          <w:szCs w:val="28"/>
        </w:rPr>
        <w:t xml:space="preserve">Digital </w:t>
      </w:r>
      <w:proofErr w:type="spellStart"/>
      <w:r w:rsidRPr="00EC1472">
        <w:rPr>
          <w:b/>
          <w:bCs/>
          <w:sz w:val="28"/>
          <w:szCs w:val="28"/>
        </w:rPr>
        <w:t>Academy</w:t>
      </w:r>
      <w:proofErr w:type="spellEnd"/>
      <w:r w:rsidRPr="00EC1472">
        <w:rPr>
          <w:b/>
          <w:bCs/>
          <w:sz w:val="28"/>
          <w:szCs w:val="28"/>
        </w:rPr>
        <w:t xml:space="preserve"> – Obchodní akademie, s.r.o.</w:t>
      </w:r>
    </w:p>
    <w:p w14:paraId="6170EB21" w14:textId="77777777" w:rsidR="00EC1472" w:rsidRDefault="00EC1472">
      <w:r w:rsidRPr="00EC1472">
        <w:rPr>
          <w:sz w:val="24"/>
          <w:szCs w:val="24"/>
        </w:rPr>
        <w:t xml:space="preserve"> Pod Školou 167 284 01 Kutná Hora </w:t>
      </w:r>
    </w:p>
    <w:p w14:paraId="4B1D5F78" w14:textId="77777777" w:rsidR="00EC1472" w:rsidRDefault="00EC1472">
      <w:r w:rsidRPr="00EC1472">
        <w:t xml:space="preserve">IČO: 17566517 </w:t>
      </w:r>
    </w:p>
    <w:p w14:paraId="135DC949" w14:textId="77777777" w:rsidR="00EC1472" w:rsidRDefault="00EC1472">
      <w:r w:rsidRPr="00EC1472">
        <w:t xml:space="preserve">REDIZO: 691016640 </w:t>
      </w:r>
    </w:p>
    <w:p w14:paraId="3A5A303D" w14:textId="40E45A02" w:rsidR="004A7CA7" w:rsidRDefault="00EC1472">
      <w:r w:rsidRPr="00EC1472">
        <w:t>Obor: Obchodní akademie (kód oboru: 63-41-M/02)</w:t>
      </w:r>
    </w:p>
    <w:p w14:paraId="5714225F" w14:textId="77777777" w:rsidR="004A7CA7" w:rsidRDefault="004A7CA7"/>
    <w:p w14:paraId="11507F01" w14:textId="628967CF" w:rsidR="004A7CA7" w:rsidRPr="00EC1472" w:rsidRDefault="00EC1472" w:rsidP="00EC1472">
      <w:pPr>
        <w:jc w:val="center"/>
        <w:rPr>
          <w:sz w:val="36"/>
          <w:szCs w:val="36"/>
        </w:rPr>
      </w:pPr>
      <w:r w:rsidRPr="00EC1472">
        <w:rPr>
          <w:sz w:val="36"/>
          <w:szCs w:val="36"/>
        </w:rPr>
        <w:t xml:space="preserve">Výsledky přijímacího řízení – </w:t>
      </w:r>
      <w:r>
        <w:rPr>
          <w:sz w:val="36"/>
          <w:szCs w:val="36"/>
        </w:rPr>
        <w:t>3</w:t>
      </w:r>
      <w:r w:rsidRPr="00EC1472">
        <w:rPr>
          <w:sz w:val="36"/>
          <w:szCs w:val="36"/>
        </w:rPr>
        <w:t>. kolo</w:t>
      </w:r>
    </w:p>
    <w:p w14:paraId="2B3ABB63" w14:textId="5EEA2B62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Registra</w:t>
      </w:r>
      <w:r>
        <w:rPr>
          <w:sz w:val="28"/>
          <w:szCs w:val="28"/>
        </w:rPr>
        <w:t>ční čí</w:t>
      </w:r>
      <w:r w:rsidRPr="00EC1472">
        <w:rPr>
          <w:sz w:val="28"/>
          <w:szCs w:val="28"/>
        </w:rPr>
        <w:t>slo</w:t>
      </w:r>
      <w:r>
        <w:rPr>
          <w:sz w:val="28"/>
          <w:szCs w:val="28"/>
        </w:rPr>
        <w:t xml:space="preserve"> žá</w:t>
      </w:r>
      <w:r w:rsidRPr="00EC1472">
        <w:rPr>
          <w:sz w:val="28"/>
          <w:szCs w:val="28"/>
        </w:rPr>
        <w:t>ka</w:t>
      </w:r>
      <w:r>
        <w:rPr>
          <w:sz w:val="28"/>
          <w:szCs w:val="28"/>
        </w:rPr>
        <w:t>:</w:t>
      </w:r>
    </w:p>
    <w:p w14:paraId="135317FB" w14:textId="77777777" w:rsidR="002B4EDC" w:rsidRDefault="002B4EDC" w:rsidP="00EC1472">
      <w:pPr>
        <w:rPr>
          <w:sz w:val="28"/>
          <w:szCs w:val="28"/>
        </w:rPr>
        <w:sectPr w:rsidR="002B4ED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3382C9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535816</w:t>
      </w:r>
    </w:p>
    <w:p w14:paraId="5E2D06E0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535816</w:t>
      </w:r>
    </w:p>
    <w:p w14:paraId="006D9F83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513054</w:t>
      </w:r>
    </w:p>
    <w:p w14:paraId="088D19CB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473236</w:t>
      </w:r>
    </w:p>
    <w:p w14:paraId="282332E0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456924</w:t>
      </w:r>
    </w:p>
    <w:p w14:paraId="69638E35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457134</w:t>
      </w:r>
    </w:p>
    <w:p w14:paraId="2B536CBF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535819</w:t>
      </w:r>
    </w:p>
    <w:p w14:paraId="3A7FA352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507111</w:t>
      </w:r>
    </w:p>
    <w:p w14:paraId="4DA942A7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446625</w:t>
      </w:r>
    </w:p>
    <w:p w14:paraId="716ECD8B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535820</w:t>
      </w:r>
    </w:p>
    <w:p w14:paraId="42D03546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406743</w:t>
      </w:r>
    </w:p>
    <w:p w14:paraId="489887EF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510292</w:t>
      </w:r>
    </w:p>
    <w:p w14:paraId="1EA3BCEF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535821</w:t>
      </w:r>
    </w:p>
    <w:p w14:paraId="0A93DFE3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415101</w:t>
      </w:r>
    </w:p>
    <w:p w14:paraId="6600D0BE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400259</w:t>
      </w:r>
    </w:p>
    <w:p w14:paraId="4854FB97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428352</w:t>
      </w:r>
    </w:p>
    <w:p w14:paraId="7F449F47" w14:textId="3D185D83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517044</w:t>
      </w:r>
      <w:r w:rsidR="00FE0AAD">
        <w:rPr>
          <w:sz w:val="28"/>
          <w:szCs w:val="28"/>
        </w:rPr>
        <w:tab/>
      </w:r>
      <w:r w:rsidR="00FE0AAD">
        <w:rPr>
          <w:sz w:val="28"/>
          <w:szCs w:val="28"/>
        </w:rPr>
        <w:tab/>
      </w:r>
      <w:r w:rsidR="00FE0AAD">
        <w:rPr>
          <w:sz w:val="28"/>
          <w:szCs w:val="28"/>
        </w:rPr>
        <w:tab/>
      </w:r>
    </w:p>
    <w:p w14:paraId="069F5551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492791</w:t>
      </w:r>
    </w:p>
    <w:p w14:paraId="2998B4E8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447844</w:t>
      </w:r>
    </w:p>
    <w:p w14:paraId="6260EFC3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407699</w:t>
      </w:r>
    </w:p>
    <w:p w14:paraId="3BDAF09E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535822</w:t>
      </w:r>
    </w:p>
    <w:p w14:paraId="594DC300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535823</w:t>
      </w:r>
    </w:p>
    <w:p w14:paraId="173EBC88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465947</w:t>
      </w:r>
    </w:p>
    <w:p w14:paraId="5CD3659A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520936</w:t>
      </w:r>
    </w:p>
    <w:p w14:paraId="34EDA7A0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433137</w:t>
      </w:r>
    </w:p>
    <w:p w14:paraId="1C44876F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535826</w:t>
      </w:r>
    </w:p>
    <w:p w14:paraId="0C0C6CCB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528679</w:t>
      </w:r>
    </w:p>
    <w:p w14:paraId="53B65574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487841</w:t>
      </w:r>
    </w:p>
    <w:p w14:paraId="14F91557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494126</w:t>
      </w:r>
    </w:p>
    <w:p w14:paraId="32B4680C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535827</w:t>
      </w:r>
    </w:p>
    <w:p w14:paraId="4E086C1A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520982</w:t>
      </w:r>
    </w:p>
    <w:p w14:paraId="3427EFD2" w14:textId="77777777" w:rsidR="00EC1472" w:rsidRPr="00EC1472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535828</w:t>
      </w:r>
    </w:p>
    <w:p w14:paraId="59D3B5FB" w14:textId="77777777" w:rsidR="00FE0AAD" w:rsidRDefault="00EC1472" w:rsidP="00EC1472">
      <w:pPr>
        <w:rPr>
          <w:sz w:val="28"/>
          <w:szCs w:val="28"/>
        </w:rPr>
      </w:pPr>
      <w:r w:rsidRPr="00EC1472">
        <w:rPr>
          <w:sz w:val="28"/>
          <w:szCs w:val="28"/>
        </w:rPr>
        <w:t>453481</w:t>
      </w:r>
    </w:p>
    <w:p w14:paraId="11EEBA8A" w14:textId="06D2A369" w:rsidR="00FE0AAD" w:rsidRPr="004A7CA7" w:rsidRDefault="00FE0AAD" w:rsidP="00EC1472">
      <w:pPr>
        <w:rPr>
          <w:sz w:val="28"/>
          <w:szCs w:val="28"/>
        </w:rPr>
      </w:pPr>
      <w:r>
        <w:rPr>
          <w:sz w:val="28"/>
          <w:szCs w:val="28"/>
        </w:rPr>
        <w:t>459359</w:t>
      </w:r>
    </w:p>
    <w:sectPr w:rsidR="00FE0AAD" w:rsidRPr="004A7CA7" w:rsidSect="002B4ED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1F015" w14:textId="77777777" w:rsidR="00BB3259" w:rsidRDefault="00BB3259">
      <w:pPr>
        <w:spacing w:after="0" w:line="240" w:lineRule="auto"/>
      </w:pPr>
      <w:r>
        <w:separator/>
      </w:r>
    </w:p>
  </w:endnote>
  <w:endnote w:type="continuationSeparator" w:id="0">
    <w:p w14:paraId="2020B3D6" w14:textId="77777777" w:rsidR="00BB3259" w:rsidRDefault="00BB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1C0CB5" w14:paraId="4C872C48" w14:textId="77777777" w:rsidTr="431C0CB5">
      <w:trPr>
        <w:trHeight w:val="300"/>
      </w:trPr>
      <w:tc>
        <w:tcPr>
          <w:tcW w:w="3005" w:type="dxa"/>
        </w:tcPr>
        <w:p w14:paraId="3330B58D" w14:textId="5C7B7747" w:rsidR="431C0CB5" w:rsidRDefault="431C0CB5" w:rsidP="431C0CB5">
          <w:pPr>
            <w:pStyle w:val="Zhlav"/>
            <w:ind w:left="-115"/>
          </w:pPr>
        </w:p>
      </w:tc>
      <w:tc>
        <w:tcPr>
          <w:tcW w:w="3005" w:type="dxa"/>
        </w:tcPr>
        <w:p w14:paraId="4EA13654" w14:textId="2C2C56B5" w:rsidR="431C0CB5" w:rsidRDefault="431C0CB5" w:rsidP="431C0CB5">
          <w:pPr>
            <w:pStyle w:val="Zhlav"/>
            <w:jc w:val="center"/>
          </w:pPr>
        </w:p>
      </w:tc>
      <w:tc>
        <w:tcPr>
          <w:tcW w:w="3005" w:type="dxa"/>
        </w:tcPr>
        <w:p w14:paraId="10C35F08" w14:textId="296A5D0D" w:rsidR="431C0CB5" w:rsidRDefault="431C0CB5" w:rsidP="431C0CB5">
          <w:pPr>
            <w:pStyle w:val="Zhlav"/>
            <w:ind w:right="-115"/>
            <w:jc w:val="right"/>
          </w:pPr>
        </w:p>
      </w:tc>
    </w:tr>
  </w:tbl>
  <w:p w14:paraId="7AAE5F72" w14:textId="41BEA0A3" w:rsidR="431C0CB5" w:rsidRDefault="431C0CB5" w:rsidP="431C0C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ECD0" w14:textId="77777777" w:rsidR="00BB3259" w:rsidRDefault="00BB3259">
      <w:pPr>
        <w:spacing w:after="0" w:line="240" w:lineRule="auto"/>
      </w:pPr>
      <w:r>
        <w:separator/>
      </w:r>
    </w:p>
  </w:footnote>
  <w:footnote w:type="continuationSeparator" w:id="0">
    <w:p w14:paraId="4964FA99" w14:textId="77777777" w:rsidR="00BB3259" w:rsidRDefault="00BB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828" w:type="dxa"/>
      <w:tblInd w:w="-1387" w:type="dxa"/>
      <w:tblLayout w:type="fixed"/>
      <w:tblLook w:val="0620" w:firstRow="1" w:lastRow="0" w:firstColumn="0" w:lastColumn="0" w:noHBand="1" w:noVBand="1"/>
    </w:tblPr>
    <w:tblGrid>
      <w:gridCol w:w="3619"/>
      <w:gridCol w:w="3203"/>
      <w:gridCol w:w="5006"/>
    </w:tblGrid>
    <w:tr w:rsidR="00A267F9" w14:paraId="173A970D" w14:textId="77777777" w:rsidTr="00672F15">
      <w:trPr>
        <w:trHeight w:val="3"/>
      </w:trPr>
      <w:tc>
        <w:tcPr>
          <w:tcW w:w="3619" w:type="dxa"/>
          <w:vAlign w:val="center"/>
        </w:tcPr>
        <w:p w14:paraId="4C8B68CC" w14:textId="2CF3828C" w:rsidR="431C0CB5" w:rsidRDefault="431C0CB5" w:rsidP="431C0CB5">
          <w:pPr>
            <w:pStyle w:val="Zhlav"/>
            <w:ind w:left="-115"/>
            <w:jc w:val="center"/>
            <w:rPr>
              <w:sz w:val="20"/>
              <w:szCs w:val="20"/>
            </w:rPr>
          </w:pPr>
        </w:p>
      </w:tc>
      <w:tc>
        <w:tcPr>
          <w:tcW w:w="3203" w:type="dxa"/>
        </w:tcPr>
        <w:p w14:paraId="14C832A4" w14:textId="14E3EE7B" w:rsidR="431C0CB5" w:rsidRDefault="004A7CA7" w:rsidP="431C0CB5">
          <w:pPr>
            <w:pStyle w:val="Zhlav"/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426F7C81" wp14:editId="25A7FBD0">
                <wp:simplePos x="0" y="0"/>
                <wp:positionH relativeFrom="column">
                  <wp:posOffset>-1871345</wp:posOffset>
                </wp:positionH>
                <wp:positionV relativeFrom="paragraph">
                  <wp:posOffset>4445</wp:posOffset>
                </wp:positionV>
                <wp:extent cx="2971800" cy="734060"/>
                <wp:effectExtent l="0" t="0" r="0" b="2540"/>
                <wp:wrapNone/>
                <wp:docPr id="56345214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3452145" name="Obrázek 5634521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06" w:type="dxa"/>
          <w:vAlign w:val="center"/>
        </w:tcPr>
        <w:p w14:paraId="5DC45E67" w14:textId="77777777" w:rsidR="00672F15" w:rsidRDefault="00672F15" w:rsidP="00A267F9">
          <w:pPr>
            <w:pStyle w:val="Zhlav"/>
            <w:ind w:right="-115"/>
            <w:rPr>
              <w:rFonts w:ascii="Times New Roman" w:hAnsi="Times New Roman" w:cs="Times New Roman"/>
              <w:b/>
              <w:bCs/>
              <w:sz w:val="23"/>
              <w:szCs w:val="23"/>
            </w:rPr>
          </w:pPr>
        </w:p>
        <w:p w14:paraId="0BE9C89C" w14:textId="2C29E1B3" w:rsidR="00A267F9" w:rsidRPr="00376880" w:rsidRDefault="00A267F9" w:rsidP="00A267F9">
          <w:pPr>
            <w:pStyle w:val="Zhlav"/>
            <w:ind w:right="-115"/>
            <w:rPr>
              <w:rFonts w:ascii="Times New Roman" w:hAnsi="Times New Roman" w:cs="Times New Roman"/>
              <w:b/>
              <w:bCs/>
              <w:sz w:val="23"/>
              <w:szCs w:val="23"/>
            </w:rPr>
          </w:pPr>
          <w:r w:rsidRPr="00376880">
            <w:rPr>
              <w:rFonts w:ascii="Times New Roman" w:hAnsi="Times New Roman" w:cs="Times New Roman"/>
              <w:b/>
              <w:bCs/>
              <w:sz w:val="23"/>
              <w:szCs w:val="23"/>
            </w:rPr>
            <w:t xml:space="preserve">Digital </w:t>
          </w:r>
          <w:proofErr w:type="spellStart"/>
          <w:r w:rsidRPr="00376880">
            <w:rPr>
              <w:rFonts w:ascii="Times New Roman" w:hAnsi="Times New Roman" w:cs="Times New Roman"/>
              <w:b/>
              <w:bCs/>
              <w:sz w:val="23"/>
              <w:szCs w:val="23"/>
            </w:rPr>
            <w:t>Academy</w:t>
          </w:r>
          <w:proofErr w:type="spellEnd"/>
          <w:r w:rsidRPr="00376880">
            <w:rPr>
              <w:rFonts w:ascii="Times New Roman" w:hAnsi="Times New Roman" w:cs="Times New Roman"/>
              <w:b/>
              <w:bCs/>
              <w:sz w:val="23"/>
              <w:szCs w:val="23"/>
            </w:rPr>
            <w:t xml:space="preserve"> – Obchodní akademie, s.r.o.</w:t>
          </w:r>
        </w:p>
        <w:p w14:paraId="7C183ADE" w14:textId="77777777" w:rsidR="00A267F9" w:rsidRPr="00672F15" w:rsidRDefault="00A267F9" w:rsidP="007E165B">
          <w:pPr>
            <w:pStyle w:val="Zhlav"/>
            <w:ind w:right="-115"/>
            <w:rPr>
              <w:rFonts w:ascii="Times New Roman" w:hAnsi="Times New Roman" w:cs="Times New Roman"/>
            </w:rPr>
          </w:pPr>
          <w:r w:rsidRPr="00672F15">
            <w:rPr>
              <w:rFonts w:ascii="Times New Roman" w:hAnsi="Times New Roman" w:cs="Times New Roman"/>
            </w:rPr>
            <w:t xml:space="preserve">Pod Školou 167, Malín, 284 01 Kutná Hora </w:t>
          </w:r>
        </w:p>
        <w:p w14:paraId="515AD42F" w14:textId="16E40579" w:rsidR="431C0CB5" w:rsidRPr="00672F15" w:rsidRDefault="45C04F27" w:rsidP="00672F15">
          <w:pPr>
            <w:pStyle w:val="Zhlav"/>
            <w:ind w:right="-115"/>
            <w:rPr>
              <w:rFonts w:ascii="Times New Roman" w:hAnsi="Times New Roman" w:cs="Times New Roman"/>
            </w:rPr>
          </w:pPr>
          <w:r w:rsidRPr="00672F15">
            <w:rPr>
              <w:rFonts w:ascii="Times New Roman" w:hAnsi="Times New Roman" w:cs="Times New Roman"/>
            </w:rPr>
            <w:t>IČ:</w:t>
          </w:r>
          <w:r w:rsidR="00672F15" w:rsidRPr="00672F15">
            <w:rPr>
              <w:rFonts w:ascii="Times New Roman" w:hAnsi="Times New Roman" w:cs="Times New Roman"/>
            </w:rPr>
            <w:t xml:space="preserve"> 175 66 517</w:t>
          </w:r>
          <w:r w:rsidRPr="00672F15">
            <w:rPr>
              <w:rFonts w:ascii="Times New Roman" w:hAnsi="Times New Roman" w:cs="Times New Roman"/>
            </w:rPr>
            <w:t xml:space="preserve">         tel.: </w:t>
          </w:r>
          <w:r w:rsidR="00672F15" w:rsidRPr="00672F15">
            <w:rPr>
              <w:rFonts w:ascii="Times New Roman" w:hAnsi="Times New Roman" w:cs="Times New Roman"/>
            </w:rPr>
            <w:t>+420 725 564 018</w:t>
          </w:r>
        </w:p>
        <w:p w14:paraId="54E773F1" w14:textId="0F4DB54C" w:rsidR="001A68CA" w:rsidRPr="00376880" w:rsidRDefault="00000000" w:rsidP="007E165B">
          <w:pPr>
            <w:pStyle w:val="Zhlav"/>
            <w:ind w:right="-115"/>
            <w:rPr>
              <w:rFonts w:ascii="Times New Roman" w:hAnsi="Times New Roman" w:cs="Times New Roman"/>
              <w:sz w:val="21"/>
              <w:szCs w:val="21"/>
            </w:rPr>
          </w:pPr>
          <w:hyperlink r:id="rId2" w:history="1">
            <w:r w:rsidR="007E165B" w:rsidRPr="004F07A4">
              <w:rPr>
                <w:rStyle w:val="Hypertextovodkaz"/>
                <w:rFonts w:ascii="Times New Roman" w:hAnsi="Times New Roman" w:cs="Times New Roman"/>
              </w:rPr>
              <w:t>www.dahora.cz</w:t>
            </w:r>
          </w:hyperlink>
          <w:r w:rsidR="00672F15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r w:rsidR="007E165B">
            <w:rPr>
              <w:rFonts w:ascii="Times New Roman" w:hAnsi="Times New Roman" w:cs="Times New Roman"/>
              <w:sz w:val="21"/>
              <w:szCs w:val="21"/>
            </w:rPr>
            <w:t xml:space="preserve">        </w:t>
          </w:r>
          <w:hyperlink r:id="rId3" w:history="1">
            <w:r w:rsidR="007E165B" w:rsidRPr="004F07A4">
              <w:rPr>
                <w:rStyle w:val="Hypertextovodkaz"/>
                <w:rFonts w:ascii="Times New Roman" w:hAnsi="Times New Roman" w:cs="Times New Roman"/>
                <w:sz w:val="21"/>
                <w:szCs w:val="21"/>
              </w:rPr>
              <w:t>info@dahora.cz</w:t>
            </w:r>
          </w:hyperlink>
          <w:r w:rsidR="007E165B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</w:p>
      </w:tc>
    </w:tr>
    <w:tr w:rsidR="00672F15" w14:paraId="25767B8F" w14:textId="77777777" w:rsidTr="00672F15">
      <w:trPr>
        <w:trHeight w:val="3"/>
      </w:trPr>
      <w:tc>
        <w:tcPr>
          <w:tcW w:w="3619" w:type="dxa"/>
          <w:vAlign w:val="center"/>
        </w:tcPr>
        <w:p w14:paraId="55F33703" w14:textId="63280F1E" w:rsidR="00672F15" w:rsidRDefault="00672F15" w:rsidP="00672F15">
          <w:pPr>
            <w:pStyle w:val="Zhlav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D8E212" wp14:editId="442F4119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129540</wp:posOffset>
                    </wp:positionV>
                    <wp:extent cx="7048500" cy="0"/>
                    <wp:effectExtent l="0" t="0" r="12700" b="12700"/>
                    <wp:wrapNone/>
                    <wp:docPr id="859845568" name="Přímá spojnic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70485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79972B1" id="Přímá spojnice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10.2pt" to="570.9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&#13;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203" w:type="dxa"/>
        </w:tcPr>
        <w:p w14:paraId="6E924E38" w14:textId="77777777" w:rsidR="00672F15" w:rsidRDefault="00672F15" w:rsidP="431C0CB5">
          <w:pPr>
            <w:pStyle w:val="Zhlav"/>
            <w:rPr>
              <w:noProof/>
              <w:sz w:val="20"/>
              <w:szCs w:val="20"/>
            </w:rPr>
          </w:pPr>
        </w:p>
      </w:tc>
      <w:tc>
        <w:tcPr>
          <w:tcW w:w="5006" w:type="dxa"/>
          <w:vAlign w:val="center"/>
        </w:tcPr>
        <w:p w14:paraId="7DCFBC44" w14:textId="77777777" w:rsidR="00672F15" w:rsidRPr="00376880" w:rsidRDefault="00672F15" w:rsidP="00A267F9">
          <w:pPr>
            <w:pStyle w:val="Zhlav"/>
            <w:ind w:right="-115"/>
            <w:rPr>
              <w:rFonts w:ascii="Times New Roman" w:hAnsi="Times New Roman" w:cs="Times New Roman"/>
              <w:b/>
              <w:bCs/>
              <w:sz w:val="23"/>
              <w:szCs w:val="23"/>
            </w:rPr>
          </w:pPr>
        </w:p>
      </w:tc>
    </w:tr>
  </w:tbl>
  <w:p w14:paraId="5D4C06D9" w14:textId="77777777" w:rsidR="00672F15" w:rsidRDefault="00672F15" w:rsidP="431C0CB5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98629B"/>
    <w:rsid w:val="001A68CA"/>
    <w:rsid w:val="00225ACF"/>
    <w:rsid w:val="002B4EDC"/>
    <w:rsid w:val="002F46DF"/>
    <w:rsid w:val="00376880"/>
    <w:rsid w:val="00391B2B"/>
    <w:rsid w:val="003C4C09"/>
    <w:rsid w:val="003E5668"/>
    <w:rsid w:val="004078ED"/>
    <w:rsid w:val="0045139B"/>
    <w:rsid w:val="004A7CA7"/>
    <w:rsid w:val="005900FB"/>
    <w:rsid w:val="0065788D"/>
    <w:rsid w:val="00672F15"/>
    <w:rsid w:val="00676C6F"/>
    <w:rsid w:val="007E165B"/>
    <w:rsid w:val="00A267F9"/>
    <w:rsid w:val="00B33817"/>
    <w:rsid w:val="00B7437A"/>
    <w:rsid w:val="00BB3259"/>
    <w:rsid w:val="00EB3FCF"/>
    <w:rsid w:val="00EB55B1"/>
    <w:rsid w:val="00EC1472"/>
    <w:rsid w:val="00F249BD"/>
    <w:rsid w:val="00FE0AAD"/>
    <w:rsid w:val="19EC8F93"/>
    <w:rsid w:val="314C8F77"/>
    <w:rsid w:val="3D28A566"/>
    <w:rsid w:val="3DEF3806"/>
    <w:rsid w:val="4298629B"/>
    <w:rsid w:val="431C0CB5"/>
    <w:rsid w:val="45C04F27"/>
    <w:rsid w:val="4B11830D"/>
    <w:rsid w:val="6990BF69"/>
    <w:rsid w:val="74A3B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8629B"/>
  <w15:chartTrackingRefBased/>
  <w15:docId w15:val="{77733129-CB40-42D9-86B0-E79F4B57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A68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8C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1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hora.cz" TargetMode="External"/><Relationship Id="rId2" Type="http://schemas.openxmlformats.org/officeDocument/2006/relationships/hyperlink" Target="http://www.dahor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8AD91C139574CA096CCD8B13D0E26" ma:contentTypeVersion="14" ma:contentTypeDescription="Vytvoří nový dokument" ma:contentTypeScope="" ma:versionID="5cd68edfc1f4144acfdb69ff24b29a11">
  <xsd:schema xmlns:xsd="http://www.w3.org/2001/XMLSchema" xmlns:xs="http://www.w3.org/2001/XMLSchema" xmlns:p="http://schemas.microsoft.com/office/2006/metadata/properties" xmlns:ns2="9fe0f60f-42d1-46a5-9c9a-00951822d840" xmlns:ns3="5954be7f-69dc-4818-b1c0-082c737c25bd" targetNamespace="http://schemas.microsoft.com/office/2006/metadata/properties" ma:root="true" ma:fieldsID="8089a1e1138ad513d5d290255c44daaa" ns2:_="" ns3:_="">
    <xsd:import namespace="9fe0f60f-42d1-46a5-9c9a-00951822d840"/>
    <xsd:import namespace="5954be7f-69dc-4818-b1c0-082c737c25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f60f-42d1-46a5-9c9a-00951822d8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c440384-5f2f-4da9-8e47-116e8e07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4be7f-69dc-4818-b1c0-082c737c25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14f7bc-48d6-4ae6-9680-8ba7e8e22813}" ma:internalName="TaxCatchAll" ma:showField="CatchAllData" ma:web="5954be7f-69dc-4818-b1c0-082c737c2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0f60f-42d1-46a5-9c9a-00951822d840">
      <Terms xmlns="http://schemas.microsoft.com/office/infopath/2007/PartnerControls"/>
    </lcf76f155ced4ddcb4097134ff3c332f>
    <TaxCatchAll xmlns="5954be7f-69dc-4818-b1c0-082c737c25bd" xsi:nil="true"/>
  </documentManagement>
</p:properties>
</file>

<file path=customXml/itemProps1.xml><?xml version="1.0" encoding="utf-8"?>
<ds:datastoreItem xmlns:ds="http://schemas.openxmlformats.org/officeDocument/2006/customXml" ds:itemID="{56F2DD9F-2EBF-47E7-A1E9-3FAE663AF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A49BC-6721-4F73-B0E4-510287868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0f60f-42d1-46a5-9c9a-00951822d840"/>
    <ds:schemaRef ds:uri="5954be7f-69dc-4818-b1c0-082c737c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482D6-1262-3C48-952A-4E53E415D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3B084-05F6-4C58-BB06-918F9E6086F8}">
  <ds:schemaRefs>
    <ds:schemaRef ds:uri="http://schemas.microsoft.com/office/2006/metadata/properties"/>
    <ds:schemaRef ds:uri="http://schemas.microsoft.com/office/infopath/2007/PartnerControls"/>
    <ds:schemaRef ds:uri="9fe0f60f-42d1-46a5-9c9a-00951822d840"/>
    <ds:schemaRef ds:uri="5954be7f-69dc-4818-b1c0-082c737c2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Kundrátová</dc:creator>
  <cp:keywords/>
  <dc:description/>
  <cp:lastModifiedBy>Anna Kundrátová</cp:lastModifiedBy>
  <cp:revision>4</cp:revision>
  <cp:lastPrinted>2024-04-22T13:00:00Z</cp:lastPrinted>
  <dcterms:created xsi:type="dcterms:W3CDTF">2024-07-31T11:26:00Z</dcterms:created>
  <dcterms:modified xsi:type="dcterms:W3CDTF">2024-08-12T07:30:00Z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0x01010063D8AD91C139574CA096CCD8B13D0E26</vt:lpwstr>
  </property>
  <property fmtid="{D5CDD505-2E9C-101B-9397-08002B2CF9AE}" pid="3" name="MediaServiceImageTags">
    <vt:lpwstr/>
  </property>
</Properties>
</file>